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98" w:rsidRDefault="00926098" w:rsidP="00926098"/>
    <w:p w:rsidR="00926098" w:rsidRPr="002200F7" w:rsidRDefault="00926098" w:rsidP="0092609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 xml:space="preserve">Заседание Комиссии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26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08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Pr="002200F7">
        <w:rPr>
          <w:rFonts w:ascii="Times New Roman" w:hAnsi="Times New Roman" w:cs="Times New Roman"/>
          <w:i/>
          <w:sz w:val="28"/>
          <w:szCs w:val="28"/>
          <w:u w:val="single"/>
        </w:rPr>
        <w:t>г.:</w:t>
      </w:r>
    </w:p>
    <w:p w:rsidR="00926098" w:rsidRDefault="00926098" w:rsidP="009260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6098" w:rsidRPr="00B60E61" w:rsidRDefault="00926098" w:rsidP="009260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августа</w:t>
      </w:r>
      <w:r w:rsidRPr="00B60E6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60E61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по противодействию коррупции, по соблюдению требований к служебному поведению и урегулированию конфликта интересов.</w:t>
      </w:r>
    </w:p>
    <w:p w:rsidR="00926098" w:rsidRDefault="00926098" w:rsidP="009260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6098" w:rsidRPr="00B60E61" w:rsidRDefault="00926098" w:rsidP="009260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577F">
        <w:rPr>
          <w:rFonts w:ascii="Times New Roman" w:hAnsi="Times New Roman" w:cs="Times New Roman"/>
          <w:sz w:val="28"/>
          <w:szCs w:val="28"/>
        </w:rPr>
        <w:t>На заседании Комиссии были рассмотрены:</w:t>
      </w:r>
    </w:p>
    <w:p w:rsidR="00926098" w:rsidRPr="008B4FFB" w:rsidRDefault="00926098" w:rsidP="009260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FFB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8B4FFB">
        <w:rPr>
          <w:rFonts w:ascii="Times New Roman" w:hAnsi="Times New Roman" w:cs="Times New Roman"/>
          <w:sz w:val="28"/>
          <w:szCs w:val="28"/>
        </w:rPr>
        <w:t>Рассмотрение Методических рекомендаций 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и Федеральным законом от 18 июля 2011 г</w:t>
      </w:r>
      <w:proofErr w:type="gramEnd"/>
      <w:r w:rsidRPr="008B4FFB">
        <w:rPr>
          <w:rFonts w:ascii="Times New Roman" w:hAnsi="Times New Roman" w:cs="Times New Roman"/>
          <w:sz w:val="28"/>
          <w:szCs w:val="28"/>
        </w:rPr>
        <w:t xml:space="preserve">. № 223-ФЗ «О закупках товаров, работ, услуг отдельными видами юридических лиц», работы, направленной на выявление личной заинтересованности государственных и муниципальных служащих, работников при осуществлении таких закупок, </w:t>
      </w:r>
      <w:proofErr w:type="gramStart"/>
      <w:r w:rsidRPr="008B4FF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8B4FFB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 интересов (утв. Минтрудом России) (далее – Методические рекомендации).</w:t>
      </w:r>
    </w:p>
    <w:p w:rsidR="00926098" w:rsidRDefault="00926098" w:rsidP="009260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FFB">
        <w:rPr>
          <w:rFonts w:ascii="Times New Roman" w:hAnsi="Times New Roman" w:cs="Times New Roman"/>
          <w:sz w:val="28"/>
          <w:szCs w:val="28"/>
        </w:rPr>
        <w:t>2. Рассмотрение служебной записки начальника юридического отдела.</w:t>
      </w:r>
    </w:p>
    <w:p w:rsidR="00926098" w:rsidRDefault="00926098" w:rsidP="009260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6098" w:rsidRPr="00C51ABD" w:rsidRDefault="00926098" w:rsidP="009260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>По итогам заседания Комиссией принято решение:</w:t>
      </w:r>
    </w:p>
    <w:p w:rsidR="00926098" w:rsidRDefault="00926098" w:rsidP="009260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1A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8B4FFB">
        <w:rPr>
          <w:rFonts w:ascii="Times New Roman" w:hAnsi="Times New Roman" w:cs="Times New Roman"/>
          <w:sz w:val="28"/>
          <w:szCs w:val="28"/>
        </w:rPr>
        <w:t>ключить в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FFB">
        <w:rPr>
          <w:rFonts w:ascii="Times New Roman" w:hAnsi="Times New Roman" w:cs="Times New Roman"/>
          <w:sz w:val="28"/>
          <w:szCs w:val="28"/>
        </w:rPr>
        <w:t>должностей, при назначении на которые и при замещении которых граждане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всех членов Единой комиссии по рассмотрению заявок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6098" w:rsidRPr="008B4FFB" w:rsidRDefault="00926098" w:rsidP="009260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B4F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редложить руководителю-главному эксперту по МСЭ назначить ответственным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лицом,</w:t>
      </w:r>
      <w:r w:rsidRPr="008B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которого необходимо возложить преимущественно функции, связанные с предупреждением коррупции при осуществлении закупок в соответствии с Методическими рекомендациями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4F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государственных закупок, закрепив данное положение приказом Главного бюро.</w:t>
      </w:r>
    </w:p>
    <w:p w:rsidR="00926098" w:rsidRDefault="00926098" w:rsidP="00926098">
      <w:pPr>
        <w:spacing w:after="0"/>
        <w:ind w:firstLine="567"/>
        <w:jc w:val="both"/>
      </w:pPr>
    </w:p>
    <w:p w:rsidR="00926098" w:rsidRDefault="00926098" w:rsidP="00926098">
      <w:pPr>
        <w:spacing w:after="0"/>
        <w:ind w:firstLine="567"/>
        <w:jc w:val="both"/>
      </w:pPr>
      <w:bookmarkStart w:id="0" w:name="_GoBack"/>
      <w:bookmarkEnd w:id="0"/>
    </w:p>
    <w:sectPr w:rsidR="0092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8F"/>
    <w:rsid w:val="001D1539"/>
    <w:rsid w:val="002562DE"/>
    <w:rsid w:val="00407673"/>
    <w:rsid w:val="007C68EE"/>
    <w:rsid w:val="0082108D"/>
    <w:rsid w:val="008B4FFB"/>
    <w:rsid w:val="008D3CFF"/>
    <w:rsid w:val="00926098"/>
    <w:rsid w:val="00BE2D2A"/>
    <w:rsid w:val="00F9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programist</dc:creator>
  <cp:lastModifiedBy>programist</cp:lastModifiedBy>
  <cp:revision>2</cp:revision>
  <dcterms:created xsi:type="dcterms:W3CDTF">2021-04-19T12:24:00Z</dcterms:created>
  <dcterms:modified xsi:type="dcterms:W3CDTF">2021-04-19T12:24:00Z</dcterms:modified>
</cp:coreProperties>
</file>